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49EE3996"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963F41">
        <w:rPr>
          <w:rFonts w:ascii="Times New Roman" w:hAnsi="Times New Roman" w:cs="Times New Roman"/>
          <w:sz w:val="24"/>
          <w:szCs w:val="24"/>
        </w:rPr>
        <w:t>12/19</w:t>
      </w:r>
      <w:r w:rsidR="002C1581">
        <w:rPr>
          <w:rFonts w:ascii="Times New Roman" w:hAnsi="Times New Roman" w:cs="Times New Roman"/>
          <w:sz w:val="24"/>
          <w:szCs w:val="24"/>
        </w:rPr>
        <w:t>/2022</w:t>
      </w:r>
    </w:p>
    <w:p w14:paraId="21F8AB87" w14:textId="5BD92AAA" w:rsidR="00A37613" w:rsidRDefault="00A37613" w:rsidP="00EC39D3">
      <w:pPr>
        <w:pStyle w:val="NoSpacing"/>
        <w:rPr>
          <w:rFonts w:ascii="Times New Roman" w:hAnsi="Times New Roman" w:cs="Times New Roman"/>
          <w:sz w:val="24"/>
          <w:szCs w:val="24"/>
        </w:rPr>
      </w:pPr>
    </w:p>
    <w:p w14:paraId="0EC33A8F" w14:textId="5CDB7F3A" w:rsidR="006D2B5E" w:rsidRDefault="001C6DCA" w:rsidP="00EC39D3">
      <w:pPr>
        <w:pStyle w:val="NoSpacing"/>
        <w:rPr>
          <w:rFonts w:ascii="Times New Roman" w:hAnsi="Times New Roman" w:cs="Times New Roman"/>
          <w:b/>
          <w:bCs/>
          <w:sz w:val="24"/>
          <w:szCs w:val="24"/>
        </w:rPr>
      </w:pPr>
      <w:r>
        <w:rPr>
          <w:rFonts w:ascii="Times New Roman" w:hAnsi="Times New Roman" w:cs="Times New Roman"/>
          <w:b/>
          <w:bCs/>
          <w:sz w:val="24"/>
          <w:szCs w:val="24"/>
        </w:rPr>
        <w:t>What Is Happening and Where Are We At?</w:t>
      </w:r>
      <w:r w:rsidR="00963F41">
        <w:rPr>
          <w:rFonts w:ascii="Times New Roman" w:hAnsi="Times New Roman" w:cs="Times New Roman"/>
          <w:b/>
          <w:bCs/>
          <w:sz w:val="24"/>
          <w:szCs w:val="24"/>
        </w:rPr>
        <w:t xml:space="preserve"> – Final Report 2022</w:t>
      </w:r>
    </w:p>
    <w:p w14:paraId="49639CBD" w14:textId="0D80D834" w:rsidR="002C1581" w:rsidRDefault="002C1581" w:rsidP="00EC39D3">
      <w:pPr>
        <w:pStyle w:val="NoSpacing"/>
        <w:rPr>
          <w:rFonts w:ascii="Times New Roman" w:hAnsi="Times New Roman" w:cs="Times New Roman"/>
          <w:b/>
          <w:bCs/>
          <w:sz w:val="24"/>
          <w:szCs w:val="24"/>
        </w:rPr>
      </w:pPr>
    </w:p>
    <w:p w14:paraId="47E548FD" w14:textId="5E55012B" w:rsidR="00963F41" w:rsidRDefault="00963F41"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It has been a disappointing year for the financial </w:t>
      </w:r>
      <w:r w:rsidR="00DB4C5B">
        <w:rPr>
          <w:rFonts w:ascii="Times New Roman" w:hAnsi="Times New Roman" w:cs="Times New Roman"/>
          <w:sz w:val="24"/>
          <w:szCs w:val="24"/>
        </w:rPr>
        <w:t>markets,</w:t>
      </w:r>
      <w:r>
        <w:rPr>
          <w:rFonts w:ascii="Times New Roman" w:hAnsi="Times New Roman" w:cs="Times New Roman"/>
          <w:sz w:val="24"/>
          <w:szCs w:val="24"/>
        </w:rPr>
        <w:t xml:space="preserve"> however, there are many reasons to be happy and confident about what the future will bring.  We all will celebrate Christmas in our own unique ways and hopefully, enjoy time with family and friends as we close out this year.  Merry Christmas and Happy New Year from myself and Linda here at Financial Life Concepts.</w:t>
      </w:r>
    </w:p>
    <w:p w14:paraId="78916136" w14:textId="77777777" w:rsidR="00963F41" w:rsidRDefault="00963F41" w:rsidP="00EC39D3">
      <w:pPr>
        <w:pStyle w:val="NoSpacing"/>
        <w:rPr>
          <w:rFonts w:ascii="Times New Roman" w:hAnsi="Times New Roman" w:cs="Times New Roman"/>
          <w:sz w:val="24"/>
          <w:szCs w:val="24"/>
        </w:rPr>
      </w:pPr>
    </w:p>
    <w:p w14:paraId="04B07335" w14:textId="22D82EE1" w:rsidR="001538D5" w:rsidRDefault="00963F41"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Unfortunately, unless something changes in the next two weeks, it looks like the stock and bond markets will close the year with double-digit losses in the mid to upper teens.  This is primarily the result of the Federal Reserve hiking short-term interest rates </w:t>
      </w:r>
      <w:r w:rsidR="00EA2643">
        <w:rPr>
          <w:rFonts w:ascii="Times New Roman" w:hAnsi="Times New Roman" w:cs="Times New Roman"/>
          <w:sz w:val="24"/>
          <w:szCs w:val="24"/>
        </w:rPr>
        <w:t xml:space="preserve">from near zero to about 4.50%.  Increasing short-term interest rates is one of two tools the Federal Reserve has to fight inflation.  The objective is to reduce overall demand and business activity by increasing the cost of financing business operations and end-user purchases.  The other tool is open market purchases/sales of bonds in the bond market.  The Federal Reserve continues to reduce its portfolio of bonds through normal maturation or sales at the rate of $95 billion a month.  The impact of this action is to remove liquidity from the bond market and raise long-term interest rates.    </w:t>
      </w:r>
    </w:p>
    <w:p w14:paraId="09D3DD8E" w14:textId="1FE73F58" w:rsidR="00632448" w:rsidRDefault="00632448" w:rsidP="00EC39D3">
      <w:pPr>
        <w:pStyle w:val="NoSpacing"/>
        <w:rPr>
          <w:rFonts w:ascii="Times New Roman" w:hAnsi="Times New Roman" w:cs="Times New Roman"/>
          <w:sz w:val="24"/>
          <w:szCs w:val="24"/>
        </w:rPr>
      </w:pPr>
    </w:p>
    <w:p w14:paraId="7FB29529" w14:textId="456B8783" w:rsidR="00257FC6" w:rsidRDefault="00EA2643"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So where are we now?  </w:t>
      </w:r>
      <w:r w:rsidR="00967323">
        <w:rPr>
          <w:rFonts w:ascii="Times New Roman" w:hAnsi="Times New Roman" w:cs="Times New Roman"/>
          <w:sz w:val="24"/>
          <w:szCs w:val="24"/>
        </w:rPr>
        <w:t xml:space="preserve">The Federal Reserve Board of Governors met last week and raised the Federal Funds target rate by 0.50% to between 4.25% and 4.5%.  Federal Reserve Chairman Powel further iterated that he was prepared to keep raising interest rates </w:t>
      </w:r>
      <w:r w:rsidR="00DB4C5B">
        <w:rPr>
          <w:rFonts w:ascii="Times New Roman" w:hAnsi="Times New Roman" w:cs="Times New Roman"/>
          <w:sz w:val="24"/>
          <w:szCs w:val="24"/>
        </w:rPr>
        <w:t>to</w:t>
      </w:r>
      <w:r w:rsidR="00967323">
        <w:rPr>
          <w:rFonts w:ascii="Times New Roman" w:hAnsi="Times New Roman" w:cs="Times New Roman"/>
          <w:sz w:val="24"/>
          <w:szCs w:val="24"/>
        </w:rPr>
        <w:t xml:space="preserve"> push inflation back to 2.00% or less for as long as it takes.  Given recent declines for the past two months in both the consumer price index (CPI) and core inflation (</w:t>
      </w:r>
      <w:r w:rsidR="00DB4C5B">
        <w:rPr>
          <w:rFonts w:ascii="Times New Roman" w:hAnsi="Times New Roman" w:cs="Times New Roman"/>
          <w:sz w:val="24"/>
          <w:szCs w:val="24"/>
        </w:rPr>
        <w:t>i.e.,</w:t>
      </w:r>
      <w:r w:rsidR="00967323">
        <w:rPr>
          <w:rFonts w:ascii="Times New Roman" w:hAnsi="Times New Roman" w:cs="Times New Roman"/>
          <w:sz w:val="24"/>
          <w:szCs w:val="24"/>
        </w:rPr>
        <w:t xml:space="preserve"> CPI without food and energy), most economists and analysts expected a less hawkish stance.  </w:t>
      </w:r>
    </w:p>
    <w:p w14:paraId="1B08CF14" w14:textId="3BFCF21B" w:rsidR="00967323" w:rsidRDefault="00967323" w:rsidP="00EC7A4E">
      <w:pPr>
        <w:pStyle w:val="NoSpacing"/>
        <w:rPr>
          <w:rFonts w:ascii="Times New Roman" w:hAnsi="Times New Roman" w:cs="Times New Roman"/>
          <w:sz w:val="24"/>
          <w:szCs w:val="24"/>
        </w:rPr>
      </w:pPr>
    </w:p>
    <w:p w14:paraId="71E0C65B" w14:textId="047EE39C" w:rsidR="00967323" w:rsidRDefault="00967323"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At this point, most economists and analysts that I watch believe the Federal Reserve is near a tipping point.  Expectations are that we will likely see a total increase of between 0.50%-0.75% in the Federal Funds target rate over the next two to three Board of Governors meetings in the first six months of </w:t>
      </w:r>
      <w:r w:rsidR="002A43DA">
        <w:rPr>
          <w:rFonts w:ascii="Times New Roman" w:hAnsi="Times New Roman" w:cs="Times New Roman"/>
          <w:sz w:val="24"/>
          <w:szCs w:val="24"/>
        </w:rPr>
        <w:t>2023.  Assuming inflation measures continue to move in the right direction, the Federal Reserve may pause raising interest rates for a period of time.  The financial markets would likely view this positively and react accordingly.  However, if inflation does not continue to decline, more rate hikes would likely be the course of action.  It all depends on what is happening with the overall economy.</w:t>
      </w:r>
    </w:p>
    <w:p w14:paraId="12EE7892" w14:textId="6194228C" w:rsidR="002A43DA" w:rsidRDefault="002A43DA" w:rsidP="00EC7A4E">
      <w:pPr>
        <w:pStyle w:val="NoSpacing"/>
        <w:rPr>
          <w:rFonts w:ascii="Times New Roman" w:hAnsi="Times New Roman" w:cs="Times New Roman"/>
          <w:sz w:val="24"/>
          <w:szCs w:val="24"/>
        </w:rPr>
      </w:pPr>
    </w:p>
    <w:p w14:paraId="0AFE46D4" w14:textId="67FB9C55" w:rsidR="002A43DA" w:rsidRDefault="002A43DA" w:rsidP="00EC7A4E">
      <w:pPr>
        <w:pStyle w:val="NoSpacing"/>
        <w:rPr>
          <w:rFonts w:ascii="Times New Roman" w:hAnsi="Times New Roman" w:cs="Times New Roman"/>
          <w:sz w:val="24"/>
          <w:szCs w:val="24"/>
        </w:rPr>
      </w:pPr>
      <w:r>
        <w:rPr>
          <w:rFonts w:ascii="Times New Roman" w:hAnsi="Times New Roman" w:cs="Times New Roman"/>
          <w:sz w:val="24"/>
          <w:szCs w:val="24"/>
        </w:rPr>
        <w:t>Currently, the housing market is being crushed by higher interest rates and soaring building costs.  The manufacturing sector is already in contraction, and we are beginning to see layoffs in certain sectors of the economy.  The services sector, however, continues to reflect increased demand and higher spending resulting in capacity constraints and higher wages.  Unemployment is still below 4.00% as of November which from the Federal Reserves view, means higher wages and upward pressure on inflation.  Ultimately, the Federal Reserve would like to see the unemployment rate increase to between 5.00% and 6</w:t>
      </w:r>
      <w:r w:rsidR="00284DEA">
        <w:rPr>
          <w:rFonts w:ascii="Times New Roman" w:hAnsi="Times New Roman" w:cs="Times New Roman"/>
          <w:sz w:val="24"/>
          <w:szCs w:val="24"/>
        </w:rPr>
        <w:t>.</w:t>
      </w:r>
      <w:r>
        <w:rPr>
          <w:rFonts w:ascii="Times New Roman" w:hAnsi="Times New Roman" w:cs="Times New Roman"/>
          <w:sz w:val="24"/>
          <w:szCs w:val="24"/>
        </w:rPr>
        <w:t>00%</w:t>
      </w:r>
      <w:r w:rsidR="00284DEA">
        <w:rPr>
          <w:rFonts w:ascii="Times New Roman" w:hAnsi="Times New Roman" w:cs="Times New Roman"/>
          <w:sz w:val="24"/>
          <w:szCs w:val="24"/>
        </w:rPr>
        <w:t xml:space="preserve"> </w:t>
      </w:r>
      <w:r w:rsidR="00DB4C5B">
        <w:rPr>
          <w:rFonts w:ascii="Times New Roman" w:hAnsi="Times New Roman" w:cs="Times New Roman"/>
          <w:sz w:val="24"/>
          <w:szCs w:val="24"/>
        </w:rPr>
        <w:t>to</w:t>
      </w:r>
      <w:r w:rsidR="00284DEA">
        <w:rPr>
          <w:rFonts w:ascii="Times New Roman" w:hAnsi="Times New Roman" w:cs="Times New Roman"/>
          <w:sz w:val="24"/>
          <w:szCs w:val="24"/>
        </w:rPr>
        <w:t xml:space="preserve"> attach an anchor to inflation.  </w:t>
      </w:r>
    </w:p>
    <w:p w14:paraId="7FF4997C" w14:textId="65B1200F" w:rsidR="00284DEA" w:rsidRDefault="00284DEA" w:rsidP="00EC7A4E">
      <w:pPr>
        <w:pStyle w:val="NoSpacing"/>
        <w:rPr>
          <w:rFonts w:ascii="Times New Roman" w:hAnsi="Times New Roman" w:cs="Times New Roman"/>
          <w:sz w:val="24"/>
          <w:szCs w:val="24"/>
        </w:rPr>
      </w:pPr>
    </w:p>
    <w:p w14:paraId="5727BC96" w14:textId="695B1B66" w:rsidR="00284DEA" w:rsidRDefault="00284DEA" w:rsidP="00EC7A4E">
      <w:pPr>
        <w:pStyle w:val="NoSpacing"/>
        <w:rPr>
          <w:rFonts w:ascii="Times New Roman" w:hAnsi="Times New Roman" w:cs="Times New Roman"/>
          <w:sz w:val="24"/>
          <w:szCs w:val="24"/>
        </w:rPr>
      </w:pPr>
      <w:r>
        <w:rPr>
          <w:rFonts w:ascii="Times New Roman" w:hAnsi="Times New Roman" w:cs="Times New Roman"/>
          <w:sz w:val="24"/>
          <w:szCs w:val="24"/>
        </w:rPr>
        <w:t>Going forward I believe a mild recession is more likely than not.  The good news is that the stock market appears to have already priced that in</w:t>
      </w:r>
      <w:r w:rsidR="005441C3">
        <w:rPr>
          <w:rFonts w:ascii="Times New Roman" w:hAnsi="Times New Roman" w:cs="Times New Roman"/>
          <w:sz w:val="24"/>
          <w:szCs w:val="24"/>
        </w:rPr>
        <w:t>,</w:t>
      </w:r>
      <w:r>
        <w:rPr>
          <w:rFonts w:ascii="Times New Roman" w:hAnsi="Times New Roman" w:cs="Times New Roman"/>
          <w:sz w:val="24"/>
          <w:szCs w:val="24"/>
        </w:rPr>
        <w:t xml:space="preserve"> if not for a more significant economic downturn</w:t>
      </w:r>
      <w:r w:rsidR="005441C3">
        <w:rPr>
          <w:rFonts w:ascii="Times New Roman" w:hAnsi="Times New Roman" w:cs="Times New Roman"/>
          <w:sz w:val="24"/>
          <w:szCs w:val="24"/>
        </w:rPr>
        <w:t xml:space="preserve"> </w:t>
      </w:r>
      <w:r w:rsidR="005441C3">
        <w:rPr>
          <w:rFonts w:ascii="Times New Roman" w:hAnsi="Times New Roman" w:cs="Times New Roman"/>
          <w:sz w:val="24"/>
          <w:szCs w:val="24"/>
        </w:rPr>
        <w:lastRenderedPageBreak/>
        <w:t>which I believe is unlikely</w:t>
      </w:r>
      <w:r>
        <w:rPr>
          <w:rFonts w:ascii="Times New Roman" w:hAnsi="Times New Roman" w:cs="Times New Roman"/>
          <w:sz w:val="24"/>
          <w:szCs w:val="24"/>
        </w:rPr>
        <w:t>.  Corporate earnings are still strong</w:t>
      </w:r>
      <w:r w:rsidR="005441C3">
        <w:rPr>
          <w:rFonts w:ascii="Times New Roman" w:hAnsi="Times New Roman" w:cs="Times New Roman"/>
          <w:sz w:val="24"/>
          <w:szCs w:val="24"/>
        </w:rPr>
        <w:t>, debt levels are low,</w:t>
      </w:r>
      <w:r>
        <w:rPr>
          <w:rFonts w:ascii="Times New Roman" w:hAnsi="Times New Roman" w:cs="Times New Roman"/>
          <w:sz w:val="24"/>
          <w:szCs w:val="24"/>
        </w:rPr>
        <w:t xml:space="preserve"> and valuation</w:t>
      </w:r>
      <w:r w:rsidR="005441C3">
        <w:rPr>
          <w:rFonts w:ascii="Times New Roman" w:hAnsi="Times New Roman" w:cs="Times New Roman"/>
          <w:sz w:val="24"/>
          <w:szCs w:val="24"/>
        </w:rPr>
        <w:t>s</w:t>
      </w:r>
      <w:r>
        <w:rPr>
          <w:rFonts w:ascii="Times New Roman" w:hAnsi="Times New Roman" w:cs="Times New Roman"/>
          <w:sz w:val="24"/>
          <w:szCs w:val="24"/>
        </w:rPr>
        <w:t xml:space="preserve"> are now below long-term averages.  For me, this means downside risks are lessened and upside potential is higher </w:t>
      </w:r>
      <w:r w:rsidR="005441C3">
        <w:rPr>
          <w:rFonts w:ascii="Times New Roman" w:hAnsi="Times New Roman" w:cs="Times New Roman"/>
          <w:sz w:val="24"/>
          <w:szCs w:val="24"/>
        </w:rPr>
        <w:t xml:space="preserve">than it was six months ago.  Volatility will still be significant as the markets react to economic news and Federal Reserve interest rate decisions.  Hopefully, inflation will continue to </w:t>
      </w:r>
      <w:r w:rsidR="00DB4C5B">
        <w:rPr>
          <w:rFonts w:ascii="Times New Roman" w:hAnsi="Times New Roman" w:cs="Times New Roman"/>
          <w:sz w:val="24"/>
          <w:szCs w:val="24"/>
        </w:rPr>
        <w:t>moderate,</w:t>
      </w:r>
      <w:r w:rsidR="005441C3">
        <w:rPr>
          <w:rFonts w:ascii="Times New Roman" w:hAnsi="Times New Roman" w:cs="Times New Roman"/>
          <w:sz w:val="24"/>
          <w:szCs w:val="24"/>
        </w:rPr>
        <w:t xml:space="preserve"> and the Federal Reserve will pause raising interest rates and give the markets a breather.</w:t>
      </w:r>
      <w:r>
        <w:rPr>
          <w:rFonts w:ascii="Times New Roman" w:hAnsi="Times New Roman" w:cs="Times New Roman"/>
          <w:sz w:val="24"/>
          <w:szCs w:val="24"/>
        </w:rPr>
        <w:t xml:space="preserve"> </w:t>
      </w:r>
    </w:p>
    <w:p w14:paraId="2843989C" w14:textId="77777777" w:rsidR="00EA2643" w:rsidRDefault="00EA2643" w:rsidP="00EC7A4E">
      <w:pPr>
        <w:pStyle w:val="NoSpacing"/>
        <w:rPr>
          <w:rFonts w:ascii="Times New Roman" w:hAnsi="Times New Roman" w:cs="Times New Roman"/>
          <w:sz w:val="24"/>
          <w:szCs w:val="24"/>
        </w:rPr>
      </w:pPr>
    </w:p>
    <w:p w14:paraId="011154C9" w14:textId="2B9399B5" w:rsidR="00257FC6"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 xml:space="preserve">I continue to recommend for long-term oriented investments, that you maintain your current allocation strategies if your risk profiles and time horizons remain long-term (i.e., 4-5 years or more).   </w:t>
      </w:r>
    </w:p>
    <w:p w14:paraId="10EE657C" w14:textId="77777777" w:rsidR="00257FC6" w:rsidRDefault="00257FC6" w:rsidP="00257FC6">
      <w:pPr>
        <w:pStyle w:val="NoSpacing"/>
        <w:rPr>
          <w:rFonts w:ascii="Times New Roman" w:hAnsi="Times New Roman" w:cs="Times New Roman"/>
          <w:sz w:val="24"/>
          <w:szCs w:val="24"/>
        </w:rPr>
      </w:pPr>
    </w:p>
    <w:p w14:paraId="132141E5" w14:textId="70F59D82" w:rsidR="003F3ABD"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Make sure that funds you know you will need in the short-term are safe to relatively safe from volatility and that your long-term oriented investments are well diversified and subject to risk and volatility levels you are able to be comfortable with. If you have any questions or concerns about these things, please call me to discuss them further.</w:t>
      </w:r>
    </w:p>
    <w:p w14:paraId="19A8791E" w14:textId="6F3B3529" w:rsidR="00301100" w:rsidRDefault="00301100" w:rsidP="00257FC6">
      <w:pPr>
        <w:pStyle w:val="NoSpacing"/>
        <w:rPr>
          <w:rFonts w:ascii="Times New Roman" w:hAnsi="Times New Roman" w:cs="Times New Roman"/>
          <w:sz w:val="24"/>
          <w:szCs w:val="24"/>
        </w:rPr>
      </w:pPr>
    </w:p>
    <w:p w14:paraId="02CE6A94" w14:textId="279A4A3D" w:rsidR="00301100" w:rsidRDefault="005441C3" w:rsidP="00257FC6">
      <w:pPr>
        <w:pStyle w:val="NoSpacing"/>
        <w:rPr>
          <w:rFonts w:ascii="Times New Roman" w:hAnsi="Times New Roman" w:cs="Times New Roman"/>
          <w:sz w:val="24"/>
          <w:szCs w:val="24"/>
        </w:rPr>
      </w:pPr>
      <w:r>
        <w:rPr>
          <w:rFonts w:ascii="Times New Roman" w:hAnsi="Times New Roman" w:cs="Times New Roman"/>
          <w:sz w:val="24"/>
          <w:szCs w:val="24"/>
        </w:rPr>
        <w:t xml:space="preserve">I have attached a commentary by </w:t>
      </w:r>
      <w:r w:rsidR="00301100">
        <w:rPr>
          <w:rFonts w:ascii="Times New Roman" w:hAnsi="Times New Roman" w:cs="Times New Roman"/>
          <w:sz w:val="24"/>
          <w:szCs w:val="24"/>
        </w:rPr>
        <w:t xml:space="preserve">Brad McMillan prepared </w:t>
      </w:r>
      <w:r>
        <w:rPr>
          <w:rFonts w:ascii="Times New Roman" w:hAnsi="Times New Roman" w:cs="Times New Roman"/>
          <w:sz w:val="24"/>
          <w:szCs w:val="24"/>
        </w:rPr>
        <w:t>on December 16</w:t>
      </w:r>
      <w:r w:rsidRPr="005441C3">
        <w:rPr>
          <w:rFonts w:ascii="Times New Roman" w:hAnsi="Times New Roman" w:cs="Times New Roman"/>
          <w:sz w:val="24"/>
          <w:szCs w:val="24"/>
          <w:vertAlign w:val="superscript"/>
        </w:rPr>
        <w:t>th</w:t>
      </w:r>
      <w:r>
        <w:rPr>
          <w:rFonts w:ascii="Times New Roman" w:hAnsi="Times New Roman" w:cs="Times New Roman"/>
          <w:sz w:val="24"/>
          <w:szCs w:val="24"/>
        </w:rPr>
        <w:t xml:space="preserve">.  In it he discusses his view of market performance and </w:t>
      </w:r>
      <w:r w:rsidR="00301100">
        <w:rPr>
          <w:rFonts w:ascii="Times New Roman" w:hAnsi="Times New Roman" w:cs="Times New Roman"/>
          <w:sz w:val="24"/>
          <w:szCs w:val="24"/>
        </w:rPr>
        <w:t xml:space="preserve">his economic outlook.  I encourage you to </w:t>
      </w:r>
      <w:r>
        <w:rPr>
          <w:rFonts w:ascii="Times New Roman" w:hAnsi="Times New Roman" w:cs="Times New Roman"/>
          <w:sz w:val="24"/>
          <w:szCs w:val="24"/>
        </w:rPr>
        <w:t>read</w:t>
      </w:r>
      <w:r w:rsidR="00301100">
        <w:rPr>
          <w:rFonts w:ascii="Times New Roman" w:hAnsi="Times New Roman" w:cs="Times New Roman"/>
          <w:sz w:val="24"/>
          <w:szCs w:val="24"/>
        </w:rPr>
        <w:t xml:space="preserve"> it to get another perspective.  </w:t>
      </w:r>
    </w:p>
    <w:p w14:paraId="14A184F1" w14:textId="77777777" w:rsidR="00301100" w:rsidRDefault="00301100" w:rsidP="00257FC6">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A4432"/>
    <w:rsid w:val="000B18F9"/>
    <w:rsid w:val="000C371A"/>
    <w:rsid w:val="000C4CD9"/>
    <w:rsid w:val="000C7668"/>
    <w:rsid w:val="000D4475"/>
    <w:rsid w:val="000E7E28"/>
    <w:rsid w:val="000F1AA3"/>
    <w:rsid w:val="000F22EE"/>
    <w:rsid w:val="000F2C1D"/>
    <w:rsid w:val="000F6EA6"/>
    <w:rsid w:val="001016AD"/>
    <w:rsid w:val="00103128"/>
    <w:rsid w:val="00104E52"/>
    <w:rsid w:val="0010502A"/>
    <w:rsid w:val="00111810"/>
    <w:rsid w:val="0011538C"/>
    <w:rsid w:val="00115759"/>
    <w:rsid w:val="00120E64"/>
    <w:rsid w:val="00121844"/>
    <w:rsid w:val="00123782"/>
    <w:rsid w:val="00133B86"/>
    <w:rsid w:val="001446D0"/>
    <w:rsid w:val="001458D0"/>
    <w:rsid w:val="0014709E"/>
    <w:rsid w:val="00151BC9"/>
    <w:rsid w:val="001538D5"/>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285E"/>
    <w:rsid w:val="001C5FFC"/>
    <w:rsid w:val="001C6DCA"/>
    <w:rsid w:val="001D013D"/>
    <w:rsid w:val="001D55E3"/>
    <w:rsid w:val="001E1BAB"/>
    <w:rsid w:val="001E55CC"/>
    <w:rsid w:val="001E6052"/>
    <w:rsid w:val="001E7B78"/>
    <w:rsid w:val="001F1B74"/>
    <w:rsid w:val="0020574E"/>
    <w:rsid w:val="00216F84"/>
    <w:rsid w:val="00223530"/>
    <w:rsid w:val="0023300D"/>
    <w:rsid w:val="00241D45"/>
    <w:rsid w:val="00244E9B"/>
    <w:rsid w:val="0024775C"/>
    <w:rsid w:val="00247AF8"/>
    <w:rsid w:val="00251AB2"/>
    <w:rsid w:val="002541F5"/>
    <w:rsid w:val="0025670C"/>
    <w:rsid w:val="00257FC6"/>
    <w:rsid w:val="0026281E"/>
    <w:rsid w:val="0026313A"/>
    <w:rsid w:val="00267A63"/>
    <w:rsid w:val="002707C7"/>
    <w:rsid w:val="0027249C"/>
    <w:rsid w:val="002758B9"/>
    <w:rsid w:val="00284DEA"/>
    <w:rsid w:val="002937A9"/>
    <w:rsid w:val="002948F0"/>
    <w:rsid w:val="002A0EA1"/>
    <w:rsid w:val="002A43DA"/>
    <w:rsid w:val="002A5739"/>
    <w:rsid w:val="002B36A6"/>
    <w:rsid w:val="002B555E"/>
    <w:rsid w:val="002B55CA"/>
    <w:rsid w:val="002B60E3"/>
    <w:rsid w:val="002C1581"/>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59C"/>
    <w:rsid w:val="00376765"/>
    <w:rsid w:val="00380204"/>
    <w:rsid w:val="00380ADE"/>
    <w:rsid w:val="00381625"/>
    <w:rsid w:val="00383665"/>
    <w:rsid w:val="00387D34"/>
    <w:rsid w:val="00390925"/>
    <w:rsid w:val="0039494E"/>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3ABD"/>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B0F2C"/>
    <w:rsid w:val="004B20EF"/>
    <w:rsid w:val="004B6BC1"/>
    <w:rsid w:val="004C09CA"/>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61CE"/>
    <w:rsid w:val="00567DE6"/>
    <w:rsid w:val="00570CA9"/>
    <w:rsid w:val="00571836"/>
    <w:rsid w:val="005726DB"/>
    <w:rsid w:val="005731F7"/>
    <w:rsid w:val="005818D7"/>
    <w:rsid w:val="005821A0"/>
    <w:rsid w:val="0058302B"/>
    <w:rsid w:val="0058558E"/>
    <w:rsid w:val="005855FF"/>
    <w:rsid w:val="00596437"/>
    <w:rsid w:val="005A1F3C"/>
    <w:rsid w:val="005A75FC"/>
    <w:rsid w:val="005C30DA"/>
    <w:rsid w:val="005F2A95"/>
    <w:rsid w:val="005F4828"/>
    <w:rsid w:val="005F5F64"/>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F0B"/>
    <w:rsid w:val="0069098F"/>
    <w:rsid w:val="0069191D"/>
    <w:rsid w:val="0069341A"/>
    <w:rsid w:val="00693F71"/>
    <w:rsid w:val="00696A22"/>
    <w:rsid w:val="006A3597"/>
    <w:rsid w:val="006A5F64"/>
    <w:rsid w:val="006B00C5"/>
    <w:rsid w:val="006B2446"/>
    <w:rsid w:val="006B2BAC"/>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340D"/>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F3F5B"/>
    <w:rsid w:val="007F4B69"/>
    <w:rsid w:val="007F78CA"/>
    <w:rsid w:val="008027E0"/>
    <w:rsid w:val="00806032"/>
    <w:rsid w:val="00810A01"/>
    <w:rsid w:val="008238DD"/>
    <w:rsid w:val="00824F22"/>
    <w:rsid w:val="008266D0"/>
    <w:rsid w:val="00831974"/>
    <w:rsid w:val="008327AE"/>
    <w:rsid w:val="00834DBB"/>
    <w:rsid w:val="008402E4"/>
    <w:rsid w:val="00846C7C"/>
    <w:rsid w:val="008523F4"/>
    <w:rsid w:val="008628F9"/>
    <w:rsid w:val="0086477B"/>
    <w:rsid w:val="00871A2B"/>
    <w:rsid w:val="00875F2F"/>
    <w:rsid w:val="008769BB"/>
    <w:rsid w:val="00881373"/>
    <w:rsid w:val="00884F80"/>
    <w:rsid w:val="008859C7"/>
    <w:rsid w:val="00887779"/>
    <w:rsid w:val="00892AB8"/>
    <w:rsid w:val="00895999"/>
    <w:rsid w:val="00895E8C"/>
    <w:rsid w:val="008A296D"/>
    <w:rsid w:val="008A2E90"/>
    <w:rsid w:val="008B1725"/>
    <w:rsid w:val="008B3E16"/>
    <w:rsid w:val="008B75A1"/>
    <w:rsid w:val="008C158C"/>
    <w:rsid w:val="008C1CCD"/>
    <w:rsid w:val="008C3EEF"/>
    <w:rsid w:val="008C70BA"/>
    <w:rsid w:val="008D0AC8"/>
    <w:rsid w:val="008D2A3E"/>
    <w:rsid w:val="008D6CF2"/>
    <w:rsid w:val="008E2400"/>
    <w:rsid w:val="008E35C5"/>
    <w:rsid w:val="008E48A8"/>
    <w:rsid w:val="00902D6B"/>
    <w:rsid w:val="009131FE"/>
    <w:rsid w:val="00922D2B"/>
    <w:rsid w:val="00924788"/>
    <w:rsid w:val="00926409"/>
    <w:rsid w:val="009430EC"/>
    <w:rsid w:val="00943388"/>
    <w:rsid w:val="00943907"/>
    <w:rsid w:val="00945449"/>
    <w:rsid w:val="0094751B"/>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C282B"/>
    <w:rsid w:val="009C348F"/>
    <w:rsid w:val="009C5FBB"/>
    <w:rsid w:val="009C6FF7"/>
    <w:rsid w:val="009D2068"/>
    <w:rsid w:val="009D2217"/>
    <w:rsid w:val="009D457E"/>
    <w:rsid w:val="009D4B91"/>
    <w:rsid w:val="009E0569"/>
    <w:rsid w:val="009E151E"/>
    <w:rsid w:val="009E4F61"/>
    <w:rsid w:val="009E540E"/>
    <w:rsid w:val="009E7A6D"/>
    <w:rsid w:val="009F4D60"/>
    <w:rsid w:val="009F61A9"/>
    <w:rsid w:val="009F79AA"/>
    <w:rsid w:val="00A027FD"/>
    <w:rsid w:val="00A0395E"/>
    <w:rsid w:val="00A074C3"/>
    <w:rsid w:val="00A07783"/>
    <w:rsid w:val="00A175C2"/>
    <w:rsid w:val="00A23D74"/>
    <w:rsid w:val="00A2782F"/>
    <w:rsid w:val="00A30D24"/>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D0BC3"/>
    <w:rsid w:val="00BD45ED"/>
    <w:rsid w:val="00BE2F9C"/>
    <w:rsid w:val="00BE3EA6"/>
    <w:rsid w:val="00BE6FD5"/>
    <w:rsid w:val="00BF3172"/>
    <w:rsid w:val="00C00B6F"/>
    <w:rsid w:val="00C04557"/>
    <w:rsid w:val="00C05AF1"/>
    <w:rsid w:val="00C077ED"/>
    <w:rsid w:val="00C102B3"/>
    <w:rsid w:val="00C16695"/>
    <w:rsid w:val="00C26C67"/>
    <w:rsid w:val="00C33C91"/>
    <w:rsid w:val="00C36765"/>
    <w:rsid w:val="00C41BCE"/>
    <w:rsid w:val="00C43CF4"/>
    <w:rsid w:val="00C45818"/>
    <w:rsid w:val="00C544F1"/>
    <w:rsid w:val="00C70C26"/>
    <w:rsid w:val="00C71982"/>
    <w:rsid w:val="00C82620"/>
    <w:rsid w:val="00C83063"/>
    <w:rsid w:val="00C83342"/>
    <w:rsid w:val="00C85EE9"/>
    <w:rsid w:val="00C85F57"/>
    <w:rsid w:val="00C93878"/>
    <w:rsid w:val="00CA146F"/>
    <w:rsid w:val="00CA2BE8"/>
    <w:rsid w:val="00CA657D"/>
    <w:rsid w:val="00CB4521"/>
    <w:rsid w:val="00CC1A59"/>
    <w:rsid w:val="00CC4733"/>
    <w:rsid w:val="00CC4756"/>
    <w:rsid w:val="00CD07D5"/>
    <w:rsid w:val="00CD72BF"/>
    <w:rsid w:val="00CE2154"/>
    <w:rsid w:val="00CE2A96"/>
    <w:rsid w:val="00CE5947"/>
    <w:rsid w:val="00CF259F"/>
    <w:rsid w:val="00CF3615"/>
    <w:rsid w:val="00CF3DC6"/>
    <w:rsid w:val="00CF6431"/>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47AA"/>
    <w:rsid w:val="00DB4251"/>
    <w:rsid w:val="00DB4C5B"/>
    <w:rsid w:val="00DC260A"/>
    <w:rsid w:val="00DC31CF"/>
    <w:rsid w:val="00DC408C"/>
    <w:rsid w:val="00DC57D7"/>
    <w:rsid w:val="00DD1B35"/>
    <w:rsid w:val="00DD38F8"/>
    <w:rsid w:val="00DD4868"/>
    <w:rsid w:val="00DD61F4"/>
    <w:rsid w:val="00DE0899"/>
    <w:rsid w:val="00DE361C"/>
    <w:rsid w:val="00DE42F9"/>
    <w:rsid w:val="00DE6AFD"/>
    <w:rsid w:val="00DF02DA"/>
    <w:rsid w:val="00DF1F33"/>
    <w:rsid w:val="00E013D7"/>
    <w:rsid w:val="00E05BCA"/>
    <w:rsid w:val="00E11B83"/>
    <w:rsid w:val="00E17DAF"/>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90541"/>
    <w:rsid w:val="00E906B7"/>
    <w:rsid w:val="00EA00C6"/>
    <w:rsid w:val="00EA1DE7"/>
    <w:rsid w:val="00EA2435"/>
    <w:rsid w:val="00EA2643"/>
    <w:rsid w:val="00EA282A"/>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3</cp:revision>
  <dcterms:created xsi:type="dcterms:W3CDTF">2022-12-19T18:25:00Z</dcterms:created>
  <dcterms:modified xsi:type="dcterms:W3CDTF">2022-12-19T18:26:00Z</dcterms:modified>
</cp:coreProperties>
</file>